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B3" w:rsidRPr="008A3F85" w:rsidRDefault="00F067B3" w:rsidP="00F067B3">
      <w:pPr>
        <w:jc w:val="center"/>
        <w:rPr>
          <w:rFonts w:ascii="Algerian" w:hAnsi="Algerian" w:cs="Arial"/>
          <w:b/>
          <w:sz w:val="36"/>
          <w:szCs w:val="36"/>
        </w:rPr>
      </w:pPr>
      <w:r w:rsidRPr="008A3F85">
        <w:rPr>
          <w:rFonts w:ascii="Algerian" w:hAnsi="Algerian" w:cs="Arial"/>
          <w:b/>
          <w:sz w:val="36"/>
          <w:szCs w:val="36"/>
        </w:rPr>
        <w:t>INSTITUTO SUPERIOR “JUAN BAUTISTA VAZQUEZ”</w:t>
      </w:r>
    </w:p>
    <w:p w:rsidR="00F067B3" w:rsidRPr="008A3F85" w:rsidRDefault="00F067B3" w:rsidP="00F067B3">
      <w:pPr>
        <w:rPr>
          <w:rFonts w:ascii="Algerian" w:hAnsi="Algerian" w:cs="Arial"/>
          <w:b/>
          <w:sz w:val="32"/>
          <w:szCs w:val="32"/>
        </w:rPr>
      </w:pPr>
      <w:r w:rsidRPr="008A3F85">
        <w:rPr>
          <w:rFonts w:ascii="Algerian" w:hAnsi="Algerian" w:cs="Arial"/>
          <w:b/>
          <w:sz w:val="32"/>
          <w:szCs w:val="32"/>
        </w:rPr>
        <w:t>TRABAJO: TELECOMUNICACIONES</w:t>
      </w:r>
    </w:p>
    <w:p w:rsidR="00F067B3" w:rsidRPr="008A3F85" w:rsidRDefault="00F067B3" w:rsidP="00F067B3">
      <w:pPr>
        <w:rPr>
          <w:rFonts w:ascii="Algerian" w:hAnsi="Algerian" w:cs="Arial"/>
          <w:b/>
          <w:sz w:val="32"/>
          <w:szCs w:val="32"/>
        </w:rPr>
      </w:pPr>
      <w:r w:rsidRPr="008A3F85">
        <w:rPr>
          <w:rFonts w:ascii="Algerian" w:hAnsi="Algerian" w:cs="Arial"/>
          <w:b/>
          <w:sz w:val="32"/>
          <w:szCs w:val="32"/>
        </w:rPr>
        <w:t>TEMA: TRANCERT</w:t>
      </w:r>
    </w:p>
    <w:p w:rsidR="00F067B3" w:rsidRPr="008A3F85" w:rsidRDefault="00F067B3" w:rsidP="00F067B3">
      <w:pPr>
        <w:rPr>
          <w:rFonts w:ascii="Algerian" w:hAnsi="Algerian" w:cs="Arial"/>
          <w:b/>
          <w:sz w:val="32"/>
          <w:szCs w:val="32"/>
        </w:rPr>
      </w:pPr>
      <w:r w:rsidRPr="008A3F85">
        <w:rPr>
          <w:rFonts w:ascii="Algerian" w:hAnsi="Algerian" w:cs="Arial"/>
          <w:b/>
          <w:sz w:val="32"/>
          <w:szCs w:val="32"/>
        </w:rPr>
        <w:t>PROFESOR: ING. JUAN ESPINOZA</w:t>
      </w:r>
    </w:p>
    <w:p w:rsidR="00F067B3" w:rsidRPr="008A3F85" w:rsidRDefault="00F067B3" w:rsidP="00F067B3">
      <w:pPr>
        <w:rPr>
          <w:rFonts w:ascii="Algerian" w:hAnsi="Algerian" w:cs="Arial"/>
          <w:b/>
          <w:sz w:val="32"/>
          <w:szCs w:val="32"/>
        </w:rPr>
      </w:pPr>
      <w:r w:rsidRPr="008A3F85">
        <w:rPr>
          <w:rFonts w:ascii="Algerian" w:hAnsi="Algerian" w:cs="Arial"/>
          <w:b/>
          <w:sz w:val="32"/>
          <w:szCs w:val="32"/>
        </w:rPr>
        <w:t>NOMBRE: ROSA SANTACRUZ</w:t>
      </w:r>
    </w:p>
    <w:p w:rsidR="00F067B3" w:rsidRDefault="00F067B3" w:rsidP="00F067B3">
      <w:pPr>
        <w:rPr>
          <w:rFonts w:ascii="Arial" w:hAnsi="Arial" w:cs="Arial"/>
          <w:b/>
          <w:sz w:val="32"/>
          <w:szCs w:val="32"/>
        </w:rPr>
      </w:pPr>
    </w:p>
    <w:p w:rsidR="00F067B3" w:rsidRPr="00F067B3" w:rsidRDefault="00F067B3" w:rsidP="00F067B3">
      <w:pPr>
        <w:jc w:val="center"/>
        <w:rPr>
          <w:rFonts w:ascii="Arial" w:hAnsi="Arial" w:cs="Arial"/>
          <w:b/>
          <w:sz w:val="32"/>
          <w:szCs w:val="32"/>
        </w:rPr>
      </w:pPr>
      <w:r w:rsidRPr="00F067B3">
        <w:rPr>
          <w:rFonts w:ascii="Arial" w:hAnsi="Arial" w:cs="Arial"/>
          <w:b/>
          <w:sz w:val="32"/>
          <w:szCs w:val="32"/>
        </w:rPr>
        <w:t>LA UTILIDAD DE TIEMPOS DEL TRANCERT</w:t>
      </w:r>
    </w:p>
    <w:p w:rsidR="00F067B3" w:rsidRDefault="00F067B3" w:rsidP="00F067B3">
      <w:pPr>
        <w:jc w:val="both"/>
        <w:rPr>
          <w:rFonts w:ascii="Arial" w:hAnsi="Arial" w:cs="Arial"/>
          <w:sz w:val="24"/>
          <w:szCs w:val="24"/>
        </w:rPr>
      </w:pPr>
      <w:r w:rsidRPr="00F067B3">
        <w:rPr>
          <w:rFonts w:ascii="Arial" w:hAnsi="Arial" w:cs="Arial"/>
          <w:sz w:val="24"/>
          <w:szCs w:val="24"/>
        </w:rPr>
        <w:t xml:space="preserve">La utilidad de diagnóstico TRACERT determina la ruta a un destino mediante el envío de paquetes de eco de ICMP (Protocolo de mensajes de error de Internet) al destino. En estos paquetes, TRACERT utiliza valores de período de vida (TTL) IP variables. Dado que los enrutadores de la ruta deben disminuir el TTL del paquete como mínimo una unidad antes de reenviar el paquete, el TTL es, en realidad, un contador de saltos. Cuando el TTL de un paquete alcanza el valor cero (0), el enrutador devuelve al equipo de origen un mensaje ICMP de "Tiempo agotado". </w:t>
      </w:r>
      <w:r w:rsidRPr="00F067B3">
        <w:rPr>
          <w:rFonts w:ascii="Arial" w:hAnsi="Arial" w:cs="Arial"/>
          <w:sz w:val="24"/>
          <w:szCs w:val="24"/>
        </w:rPr>
        <w:br/>
      </w:r>
      <w:r w:rsidRPr="00F067B3">
        <w:rPr>
          <w:rFonts w:ascii="Arial" w:hAnsi="Arial" w:cs="Arial"/>
          <w:sz w:val="24"/>
          <w:szCs w:val="24"/>
        </w:rPr>
        <w:br/>
        <w:t>TRACERT envía el primer paquete de eco con un TTL de 1 y aumenta el TTL en 1 en cada transmisión posterior, hasta que el destino responde o hasta que se alcanza el TTL máximo. Los mensajes ICMP "Tiempo agotado" que devuelven los enrutadores intermedios muestran la ruta. Observe, sin embargo, que algunos enrutadores colocan paquetes que han agotado el TTL sin avisar y que estos paquetes son invisibles para TRACERT.</w:t>
      </w:r>
    </w:p>
    <w:p w:rsidR="00F067B3" w:rsidRDefault="00F067B3" w:rsidP="00F067B3">
      <w:pPr>
        <w:jc w:val="both"/>
        <w:rPr>
          <w:rFonts w:ascii="Arial" w:hAnsi="Arial" w:cs="Arial"/>
          <w:sz w:val="24"/>
          <w:szCs w:val="24"/>
        </w:rPr>
      </w:pPr>
      <w:r>
        <w:rPr>
          <w:rFonts w:ascii="Arial" w:hAnsi="Arial" w:cs="Arial"/>
          <w:sz w:val="24"/>
          <w:szCs w:val="24"/>
        </w:rPr>
        <w:t xml:space="preserve"> </w:t>
      </w:r>
      <w:r w:rsidRPr="00F067B3">
        <w:rPr>
          <w:rFonts w:ascii="Arial" w:hAnsi="Arial" w:cs="Arial"/>
          <w:sz w:val="24"/>
          <w:szCs w:val="24"/>
        </w:rPr>
        <w:t xml:space="preserve">TRACERT imprime una lista ordenada de los enrutadores intermedios que devuelven mensajes ICMP "Tiempo agotado". La opción </w:t>
      </w:r>
      <w:r w:rsidRPr="00F067B3">
        <w:rPr>
          <w:rFonts w:ascii="Arial" w:hAnsi="Arial" w:cs="Arial"/>
          <w:b/>
          <w:bCs/>
          <w:sz w:val="24"/>
          <w:szCs w:val="24"/>
        </w:rPr>
        <w:t>-d</w:t>
      </w:r>
      <w:r w:rsidRPr="00F067B3">
        <w:rPr>
          <w:rFonts w:ascii="Arial" w:hAnsi="Arial" w:cs="Arial"/>
          <w:sz w:val="24"/>
          <w:szCs w:val="24"/>
        </w:rPr>
        <w:t xml:space="preserve"> con el comando </w:t>
      </w:r>
      <w:proofErr w:type="spellStart"/>
      <w:r w:rsidRPr="00F067B3">
        <w:rPr>
          <w:rFonts w:ascii="Arial" w:hAnsi="Arial" w:cs="Arial"/>
          <w:b/>
          <w:bCs/>
          <w:sz w:val="24"/>
          <w:szCs w:val="24"/>
        </w:rPr>
        <w:t>tracert</w:t>
      </w:r>
      <w:proofErr w:type="spellEnd"/>
      <w:r w:rsidRPr="00F067B3">
        <w:rPr>
          <w:rFonts w:ascii="Arial" w:hAnsi="Arial" w:cs="Arial"/>
          <w:sz w:val="24"/>
          <w:szCs w:val="24"/>
        </w:rPr>
        <w:t xml:space="preserve"> le indica a TRACERT que no efectúe una búsqueda de DNS en todas las direcciones IP, de manera que TRACERT devuelve la dirección IP de la interfaz del lado cercano de los enrutadores. </w:t>
      </w:r>
    </w:p>
    <w:p w:rsidR="00A9292E" w:rsidRDefault="00F067B3" w:rsidP="00F067B3">
      <w:pPr>
        <w:jc w:val="both"/>
        <w:rPr>
          <w:rFonts w:ascii="Arial" w:hAnsi="Arial" w:cs="Arial"/>
          <w:sz w:val="24"/>
          <w:szCs w:val="24"/>
        </w:rPr>
      </w:pPr>
      <w:r w:rsidRPr="00F067B3">
        <w:rPr>
          <w:rFonts w:ascii="Arial" w:hAnsi="Arial" w:cs="Arial"/>
          <w:sz w:val="24"/>
          <w:szCs w:val="24"/>
        </w:rPr>
        <w:t xml:space="preserve">En el siguiente ejemplo del comando </w:t>
      </w:r>
      <w:proofErr w:type="spellStart"/>
      <w:r w:rsidRPr="00F067B3">
        <w:rPr>
          <w:rFonts w:ascii="Arial" w:hAnsi="Arial" w:cs="Arial"/>
          <w:b/>
          <w:bCs/>
          <w:sz w:val="24"/>
          <w:szCs w:val="24"/>
        </w:rPr>
        <w:t>tracert</w:t>
      </w:r>
      <w:proofErr w:type="spellEnd"/>
      <w:r w:rsidRPr="00F067B3">
        <w:rPr>
          <w:rFonts w:ascii="Arial" w:hAnsi="Arial" w:cs="Arial"/>
          <w:sz w:val="24"/>
          <w:szCs w:val="24"/>
        </w:rPr>
        <w:t xml:space="preserve"> y su resultado, el paquete viaja a través de dos enrutadores (157.54.48.1 y 11.1.0.67) para llegar al host 11.1.0.1. En este ejemplo, la puerta de enlace predeterminada es 157.54.48.1 y la dirección IP del enrutador en la red 11.1.0.0 está en 11.1.0.67. </w:t>
      </w:r>
    </w:p>
    <w:p w:rsidR="00F067B3" w:rsidRPr="00F067B3" w:rsidRDefault="00F067B3" w:rsidP="00F067B3">
      <w:pPr>
        <w:jc w:val="both"/>
        <w:rPr>
          <w:rFonts w:ascii="Arial" w:hAnsi="Arial" w:cs="Arial"/>
          <w:sz w:val="24"/>
          <w:szCs w:val="24"/>
        </w:rPr>
      </w:pPr>
      <w:r w:rsidRPr="00F067B3">
        <w:rPr>
          <w:rFonts w:ascii="Arial" w:hAnsi="Arial" w:cs="Arial"/>
          <w:sz w:val="24"/>
          <w:szCs w:val="24"/>
        </w:rPr>
        <w:lastRenderedPageBreak/>
        <w:br/>
      </w:r>
      <w:r w:rsidRPr="00F067B3">
        <w:rPr>
          <w:rFonts w:ascii="Arial" w:hAnsi="Arial" w:cs="Arial"/>
          <w:sz w:val="24"/>
          <w:szCs w:val="24"/>
        </w:rPr>
        <w:br/>
        <w:t xml:space="preserve">El comando: </w:t>
      </w:r>
    </w:p>
    <w:p w:rsidR="00F067B3" w:rsidRPr="00F067B3" w:rsidRDefault="00F067B3" w:rsidP="00F067B3">
      <w:pPr>
        <w:jc w:val="both"/>
        <w:rPr>
          <w:rFonts w:ascii="Arial" w:hAnsi="Arial" w:cs="Arial"/>
          <w:sz w:val="24"/>
          <w:szCs w:val="24"/>
        </w:rPr>
      </w:pPr>
      <w:r w:rsidRPr="00F067B3">
        <w:rPr>
          <w:rStyle w:val="userinput"/>
          <w:rFonts w:ascii="Arial" w:hAnsi="Arial" w:cs="Arial"/>
          <w:sz w:val="24"/>
          <w:szCs w:val="24"/>
        </w:rPr>
        <w:t xml:space="preserve">C:\&gt;tracert 11.1.0.1 </w:t>
      </w:r>
    </w:p>
    <w:p w:rsidR="00F067B3" w:rsidRPr="00F067B3" w:rsidRDefault="00F067B3" w:rsidP="00F067B3">
      <w:pPr>
        <w:jc w:val="both"/>
        <w:rPr>
          <w:rFonts w:ascii="Arial" w:hAnsi="Arial" w:cs="Arial"/>
          <w:sz w:val="24"/>
          <w:szCs w:val="24"/>
        </w:rPr>
      </w:pPr>
      <w:r w:rsidRPr="00F067B3">
        <w:rPr>
          <w:rFonts w:ascii="Arial" w:hAnsi="Arial" w:cs="Arial"/>
          <w:sz w:val="24"/>
          <w:szCs w:val="24"/>
        </w:rPr>
        <w:t xml:space="preserve">El resultado del comando: </w:t>
      </w:r>
    </w:p>
    <w:p w:rsidR="00F067B3" w:rsidRPr="00F067B3" w:rsidRDefault="00F067B3" w:rsidP="00F067B3">
      <w:pPr>
        <w:pStyle w:val="HTMLconformatoprevio"/>
        <w:jc w:val="both"/>
        <w:rPr>
          <w:rFonts w:ascii="Arial" w:hAnsi="Arial" w:cs="Arial"/>
          <w:sz w:val="24"/>
          <w:szCs w:val="24"/>
        </w:rPr>
      </w:pPr>
      <w:r w:rsidRPr="00F067B3">
        <w:rPr>
          <w:rFonts w:ascii="Arial" w:hAnsi="Arial" w:cs="Arial"/>
          <w:sz w:val="24"/>
          <w:szCs w:val="24"/>
        </w:rPr>
        <w:t xml:space="preserve">   Traza a la dirección 11.1.0.1 sobre caminos de 30 saltos como máximo</w:t>
      </w:r>
    </w:p>
    <w:p w:rsidR="00F067B3" w:rsidRPr="00F067B3" w:rsidRDefault="00F067B3" w:rsidP="00F067B3">
      <w:pPr>
        <w:pStyle w:val="HTMLconformatoprevio"/>
        <w:jc w:val="both"/>
        <w:rPr>
          <w:rFonts w:ascii="Arial" w:hAnsi="Arial" w:cs="Arial"/>
          <w:sz w:val="24"/>
          <w:szCs w:val="24"/>
          <w:lang w:val="en-US"/>
        </w:rPr>
      </w:pPr>
      <w:r w:rsidRPr="00F067B3">
        <w:rPr>
          <w:rFonts w:ascii="Arial" w:hAnsi="Arial" w:cs="Arial"/>
          <w:sz w:val="24"/>
          <w:szCs w:val="24"/>
        </w:rPr>
        <w:t xml:space="preserve"> </w:t>
      </w:r>
      <w:r w:rsidRPr="00F067B3">
        <w:rPr>
          <w:rFonts w:ascii="Arial" w:hAnsi="Arial" w:cs="Arial"/>
          <w:sz w:val="24"/>
          <w:szCs w:val="24"/>
          <w:lang w:val="en-US"/>
        </w:rPr>
        <w:t>----------------------------------------------------------------------</w:t>
      </w:r>
    </w:p>
    <w:p w:rsidR="00F067B3" w:rsidRPr="00F067B3" w:rsidRDefault="00F067B3" w:rsidP="00F067B3">
      <w:pPr>
        <w:pStyle w:val="HTMLconformatoprevio"/>
        <w:jc w:val="both"/>
        <w:rPr>
          <w:rFonts w:ascii="Arial" w:hAnsi="Arial" w:cs="Arial"/>
          <w:sz w:val="24"/>
          <w:szCs w:val="24"/>
          <w:lang w:val="en-US"/>
        </w:rPr>
      </w:pPr>
      <w:r w:rsidRPr="00F067B3">
        <w:rPr>
          <w:rFonts w:ascii="Arial" w:hAnsi="Arial" w:cs="Arial"/>
          <w:sz w:val="24"/>
          <w:szCs w:val="24"/>
          <w:lang w:val="en-US"/>
        </w:rPr>
        <w:t xml:space="preserve">   1                 2 ms       3 ms       2 ms      157.54.48.1</w:t>
      </w:r>
    </w:p>
    <w:p w:rsidR="00F067B3" w:rsidRPr="00F067B3" w:rsidRDefault="00F067B3" w:rsidP="00F067B3">
      <w:pPr>
        <w:pStyle w:val="HTMLconformatoprevio"/>
        <w:jc w:val="both"/>
        <w:rPr>
          <w:rFonts w:ascii="Arial" w:hAnsi="Arial" w:cs="Arial"/>
          <w:sz w:val="24"/>
          <w:szCs w:val="24"/>
          <w:lang w:val="en-US"/>
        </w:rPr>
      </w:pPr>
      <w:r w:rsidRPr="00F067B3">
        <w:rPr>
          <w:rFonts w:ascii="Arial" w:hAnsi="Arial" w:cs="Arial"/>
          <w:sz w:val="24"/>
          <w:szCs w:val="24"/>
          <w:lang w:val="en-US"/>
        </w:rPr>
        <w:t xml:space="preserve">   2                75 ms      83 ms      88 ms      11.1.0.67</w:t>
      </w:r>
    </w:p>
    <w:p w:rsidR="00F067B3" w:rsidRPr="00F067B3" w:rsidRDefault="00F067B3" w:rsidP="00F067B3">
      <w:pPr>
        <w:pStyle w:val="HTMLconformatoprevio"/>
        <w:jc w:val="both"/>
        <w:rPr>
          <w:rFonts w:ascii="Arial" w:hAnsi="Arial" w:cs="Arial"/>
          <w:sz w:val="24"/>
          <w:szCs w:val="24"/>
        </w:rPr>
      </w:pPr>
      <w:r w:rsidRPr="00F067B3">
        <w:rPr>
          <w:rFonts w:ascii="Arial" w:hAnsi="Arial" w:cs="Arial"/>
          <w:sz w:val="24"/>
          <w:szCs w:val="24"/>
          <w:lang w:val="en-US"/>
        </w:rPr>
        <w:t xml:space="preserve">   </w:t>
      </w:r>
      <w:r w:rsidRPr="00F067B3">
        <w:rPr>
          <w:rFonts w:ascii="Arial" w:hAnsi="Arial" w:cs="Arial"/>
          <w:sz w:val="24"/>
          <w:szCs w:val="24"/>
        </w:rPr>
        <w:t>3                73 ms      79 ms      93 ms      11.1.0.1</w:t>
      </w:r>
    </w:p>
    <w:p w:rsidR="00F067B3" w:rsidRPr="00F067B3" w:rsidRDefault="00F067B3" w:rsidP="00F067B3">
      <w:pPr>
        <w:pStyle w:val="HTMLconformatoprevio"/>
        <w:jc w:val="both"/>
        <w:rPr>
          <w:rFonts w:ascii="Arial" w:hAnsi="Arial" w:cs="Arial"/>
          <w:sz w:val="24"/>
          <w:szCs w:val="24"/>
        </w:rPr>
      </w:pPr>
    </w:p>
    <w:p w:rsidR="00F067B3" w:rsidRPr="00F067B3" w:rsidRDefault="00F067B3" w:rsidP="00F067B3">
      <w:pPr>
        <w:pStyle w:val="HTMLconformatoprevio"/>
        <w:jc w:val="both"/>
        <w:rPr>
          <w:rFonts w:ascii="Arial" w:hAnsi="Arial" w:cs="Arial"/>
          <w:sz w:val="24"/>
          <w:szCs w:val="24"/>
        </w:rPr>
      </w:pPr>
    </w:p>
    <w:p w:rsidR="00F067B3" w:rsidRPr="00F067B3" w:rsidRDefault="00F067B3" w:rsidP="00F067B3">
      <w:pPr>
        <w:pStyle w:val="HTMLconformatoprevio"/>
        <w:jc w:val="both"/>
        <w:rPr>
          <w:rFonts w:ascii="Arial" w:hAnsi="Arial" w:cs="Arial"/>
          <w:sz w:val="24"/>
          <w:szCs w:val="24"/>
        </w:rPr>
      </w:pPr>
      <w:r w:rsidRPr="00F067B3">
        <w:rPr>
          <w:rFonts w:ascii="Arial" w:hAnsi="Arial" w:cs="Arial"/>
          <w:sz w:val="24"/>
          <w:szCs w:val="24"/>
        </w:rPr>
        <w:t xml:space="preserve">   Traza completa.</w:t>
      </w:r>
    </w:p>
    <w:p w:rsidR="00F067B3" w:rsidRPr="008A3F85" w:rsidRDefault="00F067B3" w:rsidP="008A3F85">
      <w:pPr>
        <w:pStyle w:val="Ttulo3"/>
        <w:jc w:val="center"/>
        <w:rPr>
          <w:rFonts w:ascii="Arial" w:hAnsi="Arial" w:cs="Arial"/>
          <w:color w:val="auto"/>
          <w:sz w:val="24"/>
          <w:szCs w:val="24"/>
        </w:rPr>
      </w:pPr>
      <w:r w:rsidRPr="008A3F85">
        <w:rPr>
          <w:rFonts w:ascii="Arial" w:hAnsi="Arial" w:cs="Arial"/>
          <w:color w:val="auto"/>
          <w:sz w:val="24"/>
          <w:szCs w:val="24"/>
        </w:rPr>
        <w:t>TRACERT para solucionar problemas</w:t>
      </w:r>
    </w:p>
    <w:p w:rsidR="00F067B3" w:rsidRPr="00F067B3" w:rsidRDefault="00F067B3" w:rsidP="00F067B3">
      <w:pPr>
        <w:jc w:val="both"/>
        <w:rPr>
          <w:rFonts w:ascii="Arial" w:hAnsi="Arial" w:cs="Arial"/>
          <w:sz w:val="24"/>
          <w:szCs w:val="24"/>
        </w:rPr>
      </w:pPr>
      <w:r w:rsidRPr="00F067B3">
        <w:rPr>
          <w:rFonts w:ascii="Arial" w:hAnsi="Arial" w:cs="Arial"/>
          <w:sz w:val="24"/>
          <w:szCs w:val="24"/>
        </w:rPr>
        <w:t xml:space="preserve">Puede utilizar TRACERT para averiguar en qué lugar de la red se detuvo un paquete. En el siguiente ejemplo, la puerta de enlace predeterminada ha determinado que no existe una ruta válida para el host en 22.110.0.1. Probablemente hay un problema de configuración del enrutador o no existe la red 22.110.0.0, lo que indica que la dirección IP es incorrecta. </w:t>
      </w:r>
      <w:r w:rsidRPr="00F067B3">
        <w:rPr>
          <w:rFonts w:ascii="Arial" w:hAnsi="Arial" w:cs="Arial"/>
          <w:sz w:val="24"/>
          <w:szCs w:val="24"/>
        </w:rPr>
        <w:br/>
      </w:r>
      <w:r w:rsidRPr="00F067B3">
        <w:rPr>
          <w:rFonts w:ascii="Arial" w:hAnsi="Arial" w:cs="Arial"/>
          <w:sz w:val="24"/>
          <w:szCs w:val="24"/>
        </w:rPr>
        <w:br/>
        <w:t xml:space="preserve">El comando: </w:t>
      </w:r>
    </w:p>
    <w:p w:rsidR="00F067B3" w:rsidRPr="00F067B3" w:rsidRDefault="00F067B3" w:rsidP="00F067B3">
      <w:pPr>
        <w:jc w:val="both"/>
        <w:rPr>
          <w:rFonts w:ascii="Arial" w:hAnsi="Arial" w:cs="Arial"/>
          <w:sz w:val="24"/>
          <w:szCs w:val="24"/>
        </w:rPr>
      </w:pPr>
      <w:r w:rsidRPr="00F067B3">
        <w:rPr>
          <w:rStyle w:val="userinput"/>
          <w:rFonts w:ascii="Arial" w:hAnsi="Arial" w:cs="Arial"/>
          <w:sz w:val="24"/>
          <w:szCs w:val="24"/>
        </w:rPr>
        <w:t xml:space="preserve">C:\&gt;tracert 22.110.0.1 </w:t>
      </w:r>
    </w:p>
    <w:p w:rsidR="00F067B3" w:rsidRPr="00F067B3" w:rsidRDefault="00F067B3" w:rsidP="00F067B3">
      <w:pPr>
        <w:jc w:val="both"/>
        <w:rPr>
          <w:rFonts w:ascii="Arial" w:hAnsi="Arial" w:cs="Arial"/>
          <w:sz w:val="24"/>
          <w:szCs w:val="24"/>
        </w:rPr>
      </w:pPr>
      <w:r w:rsidRPr="00F067B3">
        <w:rPr>
          <w:rFonts w:ascii="Arial" w:hAnsi="Arial" w:cs="Arial"/>
          <w:sz w:val="24"/>
          <w:szCs w:val="24"/>
        </w:rPr>
        <w:t xml:space="preserve">El resultado del comando: </w:t>
      </w:r>
    </w:p>
    <w:p w:rsidR="00F067B3" w:rsidRPr="00F067B3" w:rsidRDefault="00F067B3" w:rsidP="00F067B3">
      <w:pPr>
        <w:pStyle w:val="HTMLconformatoprevio"/>
        <w:jc w:val="both"/>
        <w:rPr>
          <w:rFonts w:ascii="Arial" w:hAnsi="Arial" w:cs="Arial"/>
          <w:sz w:val="24"/>
          <w:szCs w:val="24"/>
        </w:rPr>
      </w:pPr>
      <w:r w:rsidRPr="00F067B3">
        <w:rPr>
          <w:rFonts w:ascii="Arial" w:hAnsi="Arial" w:cs="Arial"/>
          <w:sz w:val="24"/>
          <w:szCs w:val="24"/>
        </w:rPr>
        <w:t xml:space="preserve">    Traza a la dirección 22.110.0.1 sobre caminos de 30 saltos como máximo</w:t>
      </w:r>
    </w:p>
    <w:p w:rsidR="00F067B3" w:rsidRPr="00F067B3" w:rsidRDefault="00F067B3" w:rsidP="00F067B3">
      <w:pPr>
        <w:pStyle w:val="HTMLconformatoprevio"/>
        <w:jc w:val="both"/>
        <w:rPr>
          <w:rFonts w:ascii="Arial" w:hAnsi="Arial" w:cs="Arial"/>
          <w:sz w:val="24"/>
          <w:szCs w:val="24"/>
        </w:rPr>
      </w:pPr>
      <w:r w:rsidRPr="00F067B3">
        <w:rPr>
          <w:rFonts w:ascii="Arial" w:hAnsi="Arial" w:cs="Arial"/>
          <w:sz w:val="24"/>
          <w:szCs w:val="24"/>
        </w:rPr>
        <w:t xml:space="preserve">    ----------------------------------------------------------------------</w:t>
      </w:r>
    </w:p>
    <w:p w:rsidR="00F067B3" w:rsidRPr="00F067B3" w:rsidRDefault="00F067B3" w:rsidP="00F067B3">
      <w:pPr>
        <w:pStyle w:val="HTMLconformatoprevio"/>
        <w:jc w:val="both"/>
        <w:rPr>
          <w:rFonts w:ascii="Arial" w:hAnsi="Arial" w:cs="Arial"/>
          <w:sz w:val="24"/>
          <w:szCs w:val="24"/>
        </w:rPr>
      </w:pPr>
      <w:r w:rsidRPr="00F067B3">
        <w:rPr>
          <w:rFonts w:ascii="Arial" w:hAnsi="Arial" w:cs="Arial"/>
          <w:sz w:val="24"/>
          <w:szCs w:val="24"/>
        </w:rPr>
        <w:t xml:space="preserve">    1         157.54.48.1            devuelve: Red de destino inaccesible.</w:t>
      </w:r>
    </w:p>
    <w:p w:rsidR="00F067B3" w:rsidRPr="00F067B3" w:rsidRDefault="00F067B3" w:rsidP="00F067B3">
      <w:pPr>
        <w:pStyle w:val="HTMLconformatoprevio"/>
        <w:jc w:val="both"/>
        <w:rPr>
          <w:rFonts w:ascii="Arial" w:hAnsi="Arial" w:cs="Arial"/>
          <w:sz w:val="24"/>
          <w:szCs w:val="24"/>
        </w:rPr>
      </w:pPr>
    </w:p>
    <w:p w:rsidR="00F067B3" w:rsidRPr="00F067B3" w:rsidRDefault="00F067B3" w:rsidP="00F067B3">
      <w:pPr>
        <w:pStyle w:val="HTMLconformatoprevio"/>
        <w:jc w:val="both"/>
        <w:rPr>
          <w:rFonts w:ascii="Arial" w:hAnsi="Arial" w:cs="Arial"/>
          <w:sz w:val="24"/>
          <w:szCs w:val="24"/>
        </w:rPr>
      </w:pPr>
      <w:r w:rsidRPr="00F067B3">
        <w:rPr>
          <w:rFonts w:ascii="Arial" w:hAnsi="Arial" w:cs="Arial"/>
          <w:sz w:val="24"/>
          <w:szCs w:val="24"/>
        </w:rPr>
        <w:t xml:space="preserve"> Traza completa.</w:t>
      </w:r>
    </w:p>
    <w:p w:rsidR="00F067B3" w:rsidRPr="00F067B3" w:rsidRDefault="00F067B3" w:rsidP="00F067B3">
      <w:pPr>
        <w:jc w:val="both"/>
        <w:rPr>
          <w:rFonts w:ascii="Arial" w:hAnsi="Arial" w:cs="Arial"/>
          <w:sz w:val="24"/>
          <w:szCs w:val="24"/>
        </w:rPr>
      </w:pPr>
      <w:r w:rsidRPr="00F067B3">
        <w:rPr>
          <w:rFonts w:ascii="Arial" w:hAnsi="Arial" w:cs="Arial"/>
          <w:sz w:val="24"/>
          <w:szCs w:val="24"/>
        </w:rPr>
        <w:t xml:space="preserve">TRACERT es útil a la hora de solucionar problemas en las redes grandes, donde se pueden tomar varias rutas para llegar a un destino o donde existen muchos componentes intermedios (enrutadores o puentes). </w:t>
      </w:r>
    </w:p>
    <w:p w:rsidR="00A9292E" w:rsidRPr="00A9292E" w:rsidRDefault="00A9292E" w:rsidP="00A9292E">
      <w:pPr>
        <w:pStyle w:val="HTMLconformatoprevio"/>
        <w:rPr>
          <w:rFonts w:ascii="Arial" w:hAnsi="Arial" w:cs="Arial"/>
          <w:sz w:val="24"/>
          <w:szCs w:val="24"/>
          <w:lang w:val="en-US"/>
        </w:rPr>
      </w:pPr>
      <w:r w:rsidRPr="00A9292E">
        <w:rPr>
          <w:rFonts w:ascii="Arial" w:hAnsi="Arial" w:cs="Arial"/>
          <w:sz w:val="24"/>
          <w:szCs w:val="24"/>
          <w:lang w:val="en-US"/>
        </w:rPr>
        <w:t>C:\&gt;tracert www.google.com</w:t>
      </w:r>
    </w:p>
    <w:p w:rsidR="00A9292E" w:rsidRPr="00A9292E" w:rsidRDefault="00A9292E" w:rsidP="00A9292E">
      <w:pPr>
        <w:pStyle w:val="HTMLconformatoprevio"/>
        <w:rPr>
          <w:rFonts w:ascii="Arial" w:hAnsi="Arial" w:cs="Arial"/>
          <w:sz w:val="24"/>
          <w:szCs w:val="24"/>
          <w:lang w:val="en-US"/>
        </w:rPr>
      </w:pPr>
    </w:p>
    <w:p w:rsidR="00A9292E" w:rsidRDefault="00A9292E" w:rsidP="00A9292E">
      <w:pPr>
        <w:pStyle w:val="HTMLconformatoprevio"/>
        <w:rPr>
          <w:rFonts w:ascii="Arial" w:hAnsi="Arial" w:cs="Arial"/>
          <w:sz w:val="24"/>
          <w:szCs w:val="24"/>
          <w:lang w:val="en-US"/>
        </w:rPr>
      </w:pPr>
      <w:r w:rsidRPr="00A9292E">
        <w:rPr>
          <w:rFonts w:ascii="Arial" w:hAnsi="Arial" w:cs="Arial"/>
          <w:sz w:val="24"/>
          <w:szCs w:val="24"/>
          <w:lang w:val="en-US"/>
        </w:rPr>
        <w:t xml:space="preserve"> 12   138 ms   131 ms   143 ms 216.239.59.148</w:t>
      </w:r>
    </w:p>
    <w:p w:rsidR="00A9292E" w:rsidRDefault="00A9292E" w:rsidP="00A9292E">
      <w:pPr>
        <w:pStyle w:val="NormalWeb"/>
        <w:jc w:val="both"/>
        <w:rPr>
          <w:rFonts w:ascii="Arial" w:hAnsi="Arial" w:cs="Arial"/>
          <w:lang w:val="es-ES"/>
        </w:rPr>
      </w:pPr>
      <w:proofErr w:type="spellStart"/>
      <w:r w:rsidRPr="00A9292E">
        <w:rPr>
          <w:rFonts w:ascii="Arial" w:hAnsi="Arial" w:cs="Arial"/>
          <w:bCs/>
          <w:lang w:val="es-ES"/>
        </w:rPr>
        <w:t>Tracert</w:t>
      </w:r>
      <w:proofErr w:type="spellEnd"/>
      <w:r w:rsidRPr="00A9292E">
        <w:rPr>
          <w:rFonts w:ascii="Arial" w:hAnsi="Arial" w:cs="Arial"/>
          <w:lang w:val="es-ES"/>
        </w:rPr>
        <w:t xml:space="preserve"> utiliza el campo </w:t>
      </w:r>
      <w:hyperlink r:id="rId4" w:tooltip="Time To Live" w:history="1">
        <w:r w:rsidRPr="00A9292E">
          <w:rPr>
            <w:rStyle w:val="Hipervnculo"/>
            <w:rFonts w:ascii="Arial" w:hAnsi="Arial" w:cs="Arial"/>
            <w:color w:val="auto"/>
            <w:u w:val="none"/>
            <w:lang w:val="es-ES"/>
          </w:rPr>
          <w:t xml:space="preserve">Time </w:t>
        </w:r>
        <w:proofErr w:type="spellStart"/>
        <w:r w:rsidRPr="00A9292E">
          <w:rPr>
            <w:rStyle w:val="Hipervnculo"/>
            <w:rFonts w:ascii="Arial" w:hAnsi="Arial" w:cs="Arial"/>
            <w:color w:val="auto"/>
            <w:u w:val="none"/>
            <w:lang w:val="es-ES"/>
          </w:rPr>
          <w:t>To</w:t>
        </w:r>
        <w:proofErr w:type="spellEnd"/>
        <w:r w:rsidRPr="00A9292E">
          <w:rPr>
            <w:rStyle w:val="Hipervnculo"/>
            <w:rFonts w:ascii="Arial" w:hAnsi="Arial" w:cs="Arial"/>
            <w:color w:val="auto"/>
            <w:u w:val="none"/>
            <w:lang w:val="es-ES"/>
          </w:rPr>
          <w:t xml:space="preserve"> Live</w:t>
        </w:r>
      </w:hyperlink>
      <w:r w:rsidRPr="00A9292E">
        <w:rPr>
          <w:rFonts w:ascii="Arial" w:hAnsi="Arial" w:cs="Arial"/>
          <w:lang w:val="es-ES"/>
        </w:rPr>
        <w:t xml:space="preserve"> (TTL) de la cabecera </w:t>
      </w:r>
      <w:hyperlink r:id="rId5" w:tooltip="Protocolo IP" w:history="1">
        <w:r w:rsidRPr="00A9292E">
          <w:rPr>
            <w:rStyle w:val="Hipervnculo"/>
            <w:rFonts w:ascii="Arial" w:hAnsi="Arial" w:cs="Arial"/>
            <w:color w:val="auto"/>
            <w:u w:val="none"/>
            <w:lang w:val="es-ES"/>
          </w:rPr>
          <w:t>IP</w:t>
        </w:r>
      </w:hyperlink>
      <w:r w:rsidRPr="00A9292E">
        <w:rPr>
          <w:rFonts w:ascii="Arial" w:hAnsi="Arial" w:cs="Arial"/>
          <w:lang w:val="es-ES"/>
        </w:rPr>
        <w:t xml:space="preserve">. Este campo sirve para que un paquete no permanezca en la red de forma indefinida (por ejemplo, debido a la existencia en la red de un bucle cerrado en la ruta). El campo TTL es </w:t>
      </w:r>
      <w:r w:rsidRPr="00A9292E">
        <w:rPr>
          <w:rFonts w:ascii="Arial" w:hAnsi="Arial" w:cs="Arial"/>
          <w:lang w:val="es-ES"/>
        </w:rPr>
        <w:lastRenderedPageBreak/>
        <w:t xml:space="preserve">un número entero que es decrementado por cada nodo por el que pasa el paquete. De esta forma, cuando el campo TTL llega al valor 0 ya no se reenviará más, sino que el nodo que lo esté manejando en ese momento lo descartará. Lo que hace </w:t>
      </w:r>
      <w:proofErr w:type="spellStart"/>
      <w:r w:rsidRPr="00A9292E">
        <w:rPr>
          <w:rFonts w:ascii="Arial" w:hAnsi="Arial" w:cs="Arial"/>
          <w:lang w:val="es-ES"/>
        </w:rPr>
        <w:t>tracert</w:t>
      </w:r>
      <w:proofErr w:type="spellEnd"/>
      <w:r w:rsidRPr="00A9292E">
        <w:rPr>
          <w:rFonts w:ascii="Arial" w:hAnsi="Arial" w:cs="Arial"/>
          <w:lang w:val="es-ES"/>
        </w:rPr>
        <w:t xml:space="preserve"> es mandar paquetes a la red de forma que el primer paquete lleve un valor TTL=1, el segundo un TTL=2, etc. De esta forma, el primer paquete será eliminado por el primer nodo al que llegue (ya que éste nodo </w:t>
      </w:r>
      <w:proofErr w:type="spellStart"/>
      <w:r w:rsidRPr="00A9292E">
        <w:rPr>
          <w:rFonts w:ascii="Arial" w:hAnsi="Arial" w:cs="Arial"/>
          <w:lang w:val="es-ES"/>
        </w:rPr>
        <w:t>decrementará</w:t>
      </w:r>
      <w:proofErr w:type="spellEnd"/>
      <w:r w:rsidRPr="00A9292E">
        <w:rPr>
          <w:rFonts w:ascii="Arial" w:hAnsi="Arial" w:cs="Arial"/>
          <w:lang w:val="es-ES"/>
        </w:rPr>
        <w:t xml:space="preserve"> el valor TTL, llegando a cero). Cuando un nodo elimina un paquete, envía al emisor un mensaje de control especial indicando una incidencia. </w:t>
      </w:r>
      <w:proofErr w:type="spellStart"/>
      <w:r w:rsidRPr="00A9292E">
        <w:rPr>
          <w:rFonts w:ascii="Arial" w:hAnsi="Arial" w:cs="Arial"/>
          <w:lang w:val="es-ES"/>
        </w:rPr>
        <w:t>Tracert</w:t>
      </w:r>
      <w:proofErr w:type="spellEnd"/>
      <w:r w:rsidRPr="00A9292E">
        <w:rPr>
          <w:rFonts w:ascii="Arial" w:hAnsi="Arial" w:cs="Arial"/>
          <w:lang w:val="es-ES"/>
        </w:rPr>
        <w:t xml:space="preserve"> usa esta respuesta para averiguar la dirección IP del nodo que desechó el paquete, que será el primer nodo de la red. La segunda vez que se manda un paquete, el TTL vale 2, por lo que pasará el primer nodo y llegará al segundo, donde será descartado, devolviendo de nuevo un mensaje de control. Esto se hace de forma sucesiva hasta que el paquete llega a su destino.</w:t>
      </w:r>
    </w:p>
    <w:p w:rsidR="00A9292E" w:rsidRPr="00A9292E" w:rsidRDefault="00A9292E" w:rsidP="00A9292E">
      <w:pPr>
        <w:spacing w:before="100" w:beforeAutospacing="1" w:after="100" w:afterAutospacing="1" w:line="240" w:lineRule="auto"/>
        <w:jc w:val="both"/>
        <w:rPr>
          <w:rFonts w:ascii="Arial" w:eastAsia="Times New Roman" w:hAnsi="Arial" w:cs="Arial"/>
          <w:sz w:val="24"/>
          <w:szCs w:val="24"/>
          <w:lang w:eastAsia="es-EC"/>
        </w:rPr>
      </w:pPr>
      <w:proofErr w:type="spellStart"/>
      <w:proofErr w:type="gramStart"/>
      <w:r w:rsidRPr="00A9292E">
        <w:rPr>
          <w:rFonts w:ascii="Arial" w:eastAsia="Times New Roman" w:hAnsi="Arial" w:cs="Arial"/>
          <w:sz w:val="24"/>
          <w:szCs w:val="24"/>
          <w:lang w:eastAsia="es-EC"/>
        </w:rPr>
        <w:t>tracert</w:t>
      </w:r>
      <w:proofErr w:type="spellEnd"/>
      <w:proofErr w:type="gramEnd"/>
      <w:r w:rsidRPr="00A9292E">
        <w:rPr>
          <w:rFonts w:ascii="Arial" w:eastAsia="Times New Roman" w:hAnsi="Arial" w:cs="Arial"/>
          <w:sz w:val="24"/>
          <w:szCs w:val="24"/>
          <w:lang w:eastAsia="es-EC"/>
        </w:rPr>
        <w:t xml:space="preserve"> 192.168.1.250</w:t>
      </w:r>
    </w:p>
    <w:p w:rsidR="00A9292E" w:rsidRPr="00A9292E" w:rsidRDefault="00A9292E" w:rsidP="00A9292E">
      <w:pPr>
        <w:spacing w:before="100" w:beforeAutospacing="1" w:after="100" w:afterAutospacing="1" w:line="240" w:lineRule="auto"/>
        <w:jc w:val="both"/>
        <w:rPr>
          <w:rFonts w:ascii="Arial" w:eastAsia="Times New Roman" w:hAnsi="Arial" w:cs="Arial"/>
          <w:sz w:val="24"/>
          <w:szCs w:val="24"/>
          <w:lang w:eastAsia="es-EC"/>
        </w:rPr>
      </w:pPr>
      <w:r w:rsidRPr="00A9292E">
        <w:rPr>
          <w:rFonts w:ascii="Arial" w:eastAsia="Times New Roman" w:hAnsi="Arial" w:cs="Arial"/>
          <w:noProof/>
          <w:sz w:val="24"/>
          <w:szCs w:val="24"/>
          <w:lang w:eastAsia="es-EC"/>
        </w:rPr>
        <w:drawing>
          <wp:inline distT="0" distB="0" distL="0" distR="0">
            <wp:extent cx="5622925" cy="1264920"/>
            <wp:effectExtent l="19050" t="0" r="0" b="0"/>
            <wp:docPr id="18" name="Imagen 18" descr="http://www.tecnologiahechapalabra.com/img_noticias/2010/8/%7B031C0E3F-3B31-4B20-8723-8EFEE54F89A6%7D_tracert-5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ecnologiahechapalabra.com/img_noticias/2010/8/%7B031C0E3F-3B31-4B20-8723-8EFEE54F89A6%7D_tracert-590.gif"/>
                    <pic:cNvPicPr>
                      <a:picLocks noChangeAspect="1" noChangeArrowheads="1"/>
                    </pic:cNvPicPr>
                  </pic:nvPicPr>
                  <pic:blipFill>
                    <a:blip r:embed="rId6"/>
                    <a:srcRect/>
                    <a:stretch>
                      <a:fillRect/>
                    </a:stretch>
                  </pic:blipFill>
                  <pic:spPr bwMode="auto">
                    <a:xfrm>
                      <a:off x="0" y="0"/>
                      <a:ext cx="5622925" cy="1264920"/>
                    </a:xfrm>
                    <a:prstGeom prst="rect">
                      <a:avLst/>
                    </a:prstGeom>
                    <a:noFill/>
                    <a:ln w="9525">
                      <a:noFill/>
                      <a:miter lim="800000"/>
                      <a:headEnd/>
                      <a:tailEnd/>
                    </a:ln>
                  </pic:spPr>
                </pic:pic>
              </a:graphicData>
            </a:graphic>
          </wp:inline>
        </w:drawing>
      </w:r>
    </w:p>
    <w:p w:rsidR="00A9292E" w:rsidRPr="00A9292E" w:rsidRDefault="00A9292E" w:rsidP="00A9292E">
      <w:pPr>
        <w:spacing w:before="100" w:beforeAutospacing="1" w:after="100" w:afterAutospacing="1" w:line="240" w:lineRule="auto"/>
        <w:jc w:val="both"/>
        <w:rPr>
          <w:rFonts w:ascii="Arial" w:eastAsia="Times New Roman" w:hAnsi="Arial" w:cs="Arial"/>
          <w:sz w:val="24"/>
          <w:szCs w:val="24"/>
          <w:lang w:eastAsia="es-EC"/>
        </w:rPr>
      </w:pPr>
      <w:r w:rsidRPr="00A9292E">
        <w:rPr>
          <w:rFonts w:ascii="Arial" w:eastAsia="Times New Roman" w:hAnsi="Arial" w:cs="Arial"/>
          <w:sz w:val="24"/>
          <w:szCs w:val="24"/>
          <w:lang w:eastAsia="es-EC"/>
        </w:rPr>
        <w:t>La información que nos muestra es parecida a la que nos daba con el comando ping, con el tiempo que tarda en recibir los paquetes (tres intentos) y la dirección del equipo remoto. Si no se consiguen los tres tiempos de cada fila, entonces quiere decir que esa comunicación ha fallado y se representaría como un asterisco (*). En el ejemplo anterior se dan los tres tiempos de 6ms, 6ms y el último 8ms.</w:t>
      </w:r>
    </w:p>
    <w:p w:rsidR="00A9292E" w:rsidRPr="00A9292E" w:rsidRDefault="00A9292E" w:rsidP="00A9292E">
      <w:pPr>
        <w:pStyle w:val="NormalWeb"/>
        <w:jc w:val="both"/>
        <w:rPr>
          <w:rFonts w:ascii="Arial" w:hAnsi="Arial" w:cs="Arial"/>
        </w:rPr>
      </w:pPr>
    </w:p>
    <w:p w:rsidR="00A9292E" w:rsidRDefault="00A9292E" w:rsidP="00A9292E">
      <w:pPr>
        <w:pStyle w:val="NormalWeb"/>
        <w:jc w:val="both"/>
        <w:rPr>
          <w:lang w:val="es-ES"/>
        </w:rPr>
      </w:pPr>
      <w:r>
        <w:rPr>
          <w:lang w:val="es-ES"/>
        </w:rPr>
        <w:t>.</w:t>
      </w:r>
    </w:p>
    <w:p w:rsidR="00A9292E" w:rsidRPr="00A9292E" w:rsidRDefault="00A9292E" w:rsidP="00A9292E">
      <w:pPr>
        <w:pStyle w:val="HTMLconformatoprevio"/>
        <w:jc w:val="both"/>
        <w:rPr>
          <w:rFonts w:ascii="Arial" w:hAnsi="Arial" w:cs="Arial"/>
          <w:sz w:val="24"/>
          <w:szCs w:val="24"/>
          <w:lang w:val="es-ES"/>
        </w:rPr>
      </w:pPr>
    </w:p>
    <w:p w:rsidR="00D1112E" w:rsidRPr="00A9292E" w:rsidRDefault="00D1112E" w:rsidP="00A9292E">
      <w:pPr>
        <w:jc w:val="both"/>
        <w:rPr>
          <w:rFonts w:ascii="Arial" w:hAnsi="Arial" w:cs="Arial"/>
          <w:sz w:val="24"/>
          <w:szCs w:val="24"/>
        </w:rPr>
      </w:pPr>
    </w:p>
    <w:sectPr w:rsidR="00D1112E" w:rsidRPr="00A9292E" w:rsidSect="00F067B3">
      <w:pgSz w:w="12240" w:h="15840"/>
      <w:pgMar w:top="1417" w:right="1701" w:bottom="1417"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7B3"/>
    <w:rsid w:val="008A3F85"/>
    <w:rsid w:val="00A9292E"/>
    <w:rsid w:val="00C10A12"/>
    <w:rsid w:val="00D1112E"/>
    <w:rsid w:val="00F067B3"/>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B3"/>
  </w:style>
  <w:style w:type="paragraph" w:styleId="Ttulo2">
    <w:name w:val="heading 2"/>
    <w:basedOn w:val="Normal"/>
    <w:next w:val="Normal"/>
    <w:link w:val="Ttulo2Car"/>
    <w:uiPriority w:val="9"/>
    <w:semiHidden/>
    <w:unhideWhenUsed/>
    <w:qFormat/>
    <w:rsid w:val="00A92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067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F067B3"/>
    <w:rPr>
      <w:rFonts w:asciiTheme="majorHAnsi" w:eastAsiaTheme="majorEastAsia" w:hAnsiTheme="majorHAnsi" w:cstheme="majorBidi"/>
      <w:b/>
      <w:bCs/>
      <w:color w:val="4F81BD" w:themeColor="accent1"/>
    </w:rPr>
  </w:style>
  <w:style w:type="character" w:customStyle="1" w:styleId="userinput">
    <w:name w:val="userinput"/>
    <w:basedOn w:val="Fuentedeprrafopredeter"/>
    <w:rsid w:val="00F067B3"/>
  </w:style>
  <w:style w:type="paragraph" w:styleId="HTMLconformatoprevio">
    <w:name w:val="HTML Preformatted"/>
    <w:basedOn w:val="Normal"/>
    <w:link w:val="HTMLconformatoprevioCar"/>
    <w:uiPriority w:val="99"/>
    <w:semiHidden/>
    <w:unhideWhenUsed/>
    <w:rsid w:val="00F06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F067B3"/>
    <w:rPr>
      <w:rFonts w:ascii="Courier New" w:eastAsia="Times New Roman" w:hAnsi="Courier New" w:cs="Courier New"/>
      <w:sz w:val="20"/>
      <w:szCs w:val="20"/>
      <w:lang w:eastAsia="es-EC"/>
    </w:rPr>
  </w:style>
  <w:style w:type="character" w:styleId="VariableHTML">
    <w:name w:val="HTML Variable"/>
    <w:basedOn w:val="Fuentedeprrafopredeter"/>
    <w:uiPriority w:val="99"/>
    <w:semiHidden/>
    <w:unhideWhenUsed/>
    <w:rsid w:val="00F067B3"/>
    <w:rPr>
      <w:i/>
      <w:iCs/>
    </w:rPr>
  </w:style>
  <w:style w:type="character" w:customStyle="1" w:styleId="Ttulo2Car">
    <w:name w:val="Título 2 Car"/>
    <w:basedOn w:val="Fuentedeprrafopredeter"/>
    <w:link w:val="Ttulo2"/>
    <w:uiPriority w:val="9"/>
    <w:semiHidden/>
    <w:rsid w:val="00A9292E"/>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A9292E"/>
    <w:rPr>
      <w:color w:val="0000FF"/>
      <w:u w:val="single"/>
    </w:rPr>
  </w:style>
  <w:style w:type="paragraph" w:styleId="NormalWeb">
    <w:name w:val="Normal (Web)"/>
    <w:basedOn w:val="Normal"/>
    <w:uiPriority w:val="99"/>
    <w:semiHidden/>
    <w:unhideWhenUsed/>
    <w:rsid w:val="00A9292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w-headline">
    <w:name w:val="mw-headline"/>
    <w:basedOn w:val="Fuentedeprrafopredeter"/>
    <w:rsid w:val="00A9292E"/>
  </w:style>
  <w:style w:type="character" w:customStyle="1" w:styleId="mw-editsection">
    <w:name w:val="mw-editsection"/>
    <w:basedOn w:val="Fuentedeprrafopredeter"/>
    <w:rsid w:val="00A9292E"/>
  </w:style>
  <w:style w:type="paragraph" w:styleId="Textodeglobo">
    <w:name w:val="Balloon Text"/>
    <w:basedOn w:val="Normal"/>
    <w:link w:val="TextodegloboCar"/>
    <w:uiPriority w:val="99"/>
    <w:semiHidden/>
    <w:unhideWhenUsed/>
    <w:rsid w:val="00A92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9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es.wikipedia.org/wiki/Protocolo_IP" TargetMode="External"/><Relationship Id="rId4" Type="http://schemas.openxmlformats.org/officeDocument/2006/relationships/hyperlink" Target="http://es.wikipedia.org/wiki/Time_To_Li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765</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2013-05-14T15:34:00Z</dcterms:created>
  <dcterms:modified xsi:type="dcterms:W3CDTF">2013-05-14T15:59:00Z</dcterms:modified>
</cp:coreProperties>
</file>